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xv2yis3x90ld" w:id="0"/>
      <w:bookmarkEnd w:id="0"/>
      <w:r w:rsidDel="00000000" w:rsidR="00000000" w:rsidRPr="00000000">
        <w:rPr>
          <w:b w:val="1"/>
          <w:sz w:val="46"/>
          <w:szCs w:val="46"/>
          <w:rtl w:val="0"/>
        </w:rPr>
        <w:t xml:space="preserve">Transcript</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uva3z3joz8ia" w:id="1"/>
      <w:bookmarkEnd w:id="1"/>
      <w:r w:rsidDel="00000000" w:rsidR="00000000" w:rsidRPr="00000000">
        <w:rPr>
          <w:b w:val="1"/>
          <w:sz w:val="34"/>
          <w:szCs w:val="34"/>
          <w:rtl w:val="0"/>
        </w:rPr>
        <w:t xml:space="preserve">From the Author - Construct a WBS</w:t>
      </w:r>
    </w:p>
    <w:p w:rsidR="00000000" w:rsidDel="00000000" w:rsidP="00000000" w:rsidRDefault="00000000" w:rsidRPr="00000000" w14:paraId="00000003">
      <w:pPr>
        <w:spacing w:after="240" w:before="240" w:lineRule="auto"/>
        <w:rPr/>
      </w:pPr>
      <w:r w:rsidDel="00000000" w:rsidR="00000000" w:rsidRPr="00000000">
        <w:rPr>
          <w:rtl w:val="0"/>
        </w:rPr>
        <w:t xml:space="preserve">﻿</w:t>
      </w:r>
    </w:p>
    <w:p w:rsidR="00000000" w:rsidDel="00000000" w:rsidP="00000000" w:rsidRDefault="00000000" w:rsidRPr="00000000" w14:paraId="00000004">
      <w:pPr>
        <w:spacing w:after="240" w:before="240" w:lineRule="auto"/>
        <w:rPr/>
      </w:pPr>
      <w:r w:rsidDel="00000000" w:rsidR="00000000" w:rsidRPr="00000000">
        <w:rPr>
          <w:rtl w:val="0"/>
        </w:rPr>
        <w:t xml:space="preserve">&gt;&gt; So now we're going to learn how to construct a work breakdown structure. And when you look at the scope planning chapter, you can see that constructing the work breakdown structure, WBS for short, really is sort of the culmination of the planning. We have to understand the requirements that come in to that. Sometimes we'll have separate statements, intermediate statements called scope statements, but this is really the outline of everything that we're going to include. And it's a tool that breaks the project down into manageable pieces. Now, one of our coauthors, Kate, has a saying that she thinks this is a bad name because this isn't about the work. This is about the deliverables, the things we're going to create, but that's the well accepted term is WBS. So we're breaking the whole project down into pieces that are small enough so that we can assign responsibility for figuring out what to do, for figuring out how long it's going to take, what it's going to cost, what workers are needed, and then doing the work to a particular person. And the reason we do this is all the rest of our planning is based on this. And the control of the project then is also based on this. Now, there's more than one common format. We're going to show you two: an outline format and what we call free form. And a lot of teams, if the project is structurally similar to another one that was done before, the outline format is easy to follow. But if it's one that there's a lot of uncertainty about, maybe you start with the free form just to get your ideas flowing. Anyway, how do we actually construct it? Well, do you have one of those people in your department who if important people are coming to visit you hide them because they're weird? Well, you want to include them because they think differently than everybody else. Why do we want to include everybody like that? Well, I've been involved in projects, buying and selling projects of construction and research and different things, and one thing I know is if you forget one section of your work breakdown structure, you're going to underestimate that part of your project by 100% and your schedule and your budget are both in trouble. So we want people who are free thinkers because they might think of something that everybody else forgets. But seriously, we want the subject matter experts, the people who know the different parts that we're doing. They know the technology. They know the customers. They know what to do. If the project is similar to a previous one, we might look at what we had at the previous one as a starting point, but if not, we can always brainstorm. We can always ask, well, what are the big things and go from there. Once we have the big things, we're going to call those major deliverables, we're going to ask, well, what are all the parts, what are all the interim, the things that we have to do along the way, the outlines, the drafts, the prototypes, what are all the pieces. We're going to try to understand everything that needs to be created. And once we get what we think is pretty complete, we're going to create this numbering scheme. So using the free format, I've got a research project in the medical industry and we are going to list project management because there're a certain number of meetings and reports, if we don't take that into consideration we're going to be behind schedule before we've even begun. But in this case we've got three major things: recruiting patients, collecting data, and securing a grant. So we've got those listed. Now you notice I did not list them in the say way I talked about them. I didn't say recruit patient. I said patient recruitment. These are things. These are not actions. And then we keep breaking it down, each section. So patient recruitment might be identifying possible patients, contacting them, getting consent, and so forth. So we get a first level of each and then maybe some of the areas we need a second level. So for instance, under budget, maybe we need a draft budget and then a final budget. So, you know, or first draft, second draft, third draft. On a grant proposal, maybe there are several sections that we have to do and we might be able to divide these into different responsibilities, describing our institution, describing our approach, what's our rationale, and so forth. Now, a lot of people find this free form really helpful to use because if there's a new major thing, they could just draw another big line. If you were doing everything in outline to begin with, the question would be, well, how many blank lines do I have to leave. Well, you don't know. So this is much more open. But it's also not a real good one to communicate with. So once we have this, we're probably going to translate that into more of an outline. So we've got our four major areas. And then within each major area, we call them 1.0, 2.0, and so on. Then we've got all the different parts and pieces. And you could see, we tend to indent and we add one more digit to the number. So under grant, grant is 2.0. The budget is 2.3. The draft budget is 2.3.1. And you could go into more and more detail if you had to. The general rule of thumb is use as much detail as you need to and clearly no more. We don't want to confuse people. But if we know this much information about what we're trying to create on the project, then what follows, creating a schedule, creating a budge, assigning responsibility, all that is much easier. It's pretty hard to do all that if we don't know what we're trying to create in the first place. That's what a work breakdown structure is all about.</w:t>
      </w:r>
    </w:p>
    <w:p w:rsidR="00000000" w:rsidDel="00000000" w:rsidP="00000000" w:rsidRDefault="00000000" w:rsidRPr="00000000" w14:paraId="0000000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